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B9" w:rsidRPr="005450C3" w:rsidRDefault="006901B9" w:rsidP="006901B9">
      <w:pPr>
        <w:spacing w:after="0" w:line="240" w:lineRule="auto"/>
        <w:jc w:val="center"/>
        <w:rPr>
          <w:rFonts w:ascii="Sakkal Majalla" w:hAnsi="Sakkal Majalla" w:cs="Sultan Medium"/>
          <w:sz w:val="28"/>
          <w:szCs w:val="28"/>
          <w:lang w:bidi="ar-DZ"/>
        </w:rPr>
      </w:pP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م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هورية الج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زائري</w:t>
      </w:r>
      <w:r w:rsidRPr="005450C3">
        <w:rPr>
          <w:rFonts w:ascii="Sakkal Majalla" w:hAnsi="Sakkal Majalla" w:cs="Sultan Medium" w:hint="cs"/>
          <w:sz w:val="28"/>
          <w:szCs w:val="28"/>
          <w:rtl/>
          <w:lang w:bidi="ar-DZ"/>
        </w:rPr>
        <w:t>ـــ</w:t>
      </w:r>
      <w:r w:rsidRPr="005450C3">
        <w:rPr>
          <w:rFonts w:ascii="Sakkal Majalla" w:hAnsi="Sakkal Majalla" w:cs="Sultan Medium"/>
          <w:sz w:val="28"/>
          <w:szCs w:val="28"/>
          <w:rtl/>
          <w:lang w:bidi="ar-DZ"/>
        </w:rPr>
        <w:t>ة الديمقراطية الشعبية</w:t>
      </w:r>
    </w:p>
    <w:p w:rsidR="006901B9" w:rsidRPr="00EB537E" w:rsidRDefault="00EB537E" w:rsidP="006901B9">
      <w:pPr>
        <w:spacing w:after="0" w:line="240" w:lineRule="auto"/>
        <w:jc w:val="center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EB537E">
        <w:rPr>
          <w:rFonts w:ascii="Arabic Typesetting" w:hAnsi="Arabic Typesetting" w:cs="Arabic Typesetting"/>
          <w:sz w:val="32"/>
          <w:szCs w:val="32"/>
          <w:rtl/>
          <w:lang w:bidi="ar-DZ"/>
        </w:rPr>
        <w:t>وزارة الـــتـــعـــليــــم العـــالي والبـــحـــث العـــلــــمـــ</w:t>
      </w:r>
      <w:r w:rsidR="006901B9" w:rsidRPr="00EB537E">
        <w:rPr>
          <w:rFonts w:ascii="Arabic Typesetting" w:hAnsi="Arabic Typesetting" w:cs="Arabic Typesetting"/>
          <w:sz w:val="32"/>
          <w:szCs w:val="32"/>
          <w:rtl/>
          <w:lang w:bidi="ar-DZ"/>
        </w:rPr>
        <w:t>ي</w:t>
      </w:r>
    </w:p>
    <w:p w:rsidR="006901B9" w:rsidRDefault="006901B9" w:rsidP="006901B9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امــــعـــ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عرب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ي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تبس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ي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ت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ـــــــــــــــــــــ</w:t>
      </w:r>
      <w:r w:rsidRPr="00672EA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:rsidR="006901B9" w:rsidRPr="00672EA5" w:rsidRDefault="006901B9" w:rsidP="006901B9">
      <w:pPr>
        <w:bidi w:val="0"/>
        <w:spacing w:after="0" w:line="300" w:lineRule="auto"/>
        <w:jc w:val="center"/>
        <w:rPr>
          <w:rFonts w:ascii="Sakkal Majalla" w:hAnsi="Sakkal Majalla" w:cs="Sakkal Majalla"/>
          <w:b/>
          <w:bCs/>
          <w:color w:val="000000"/>
        </w:rPr>
      </w:pPr>
      <w:r w:rsidRPr="00736630">
        <w:rPr>
          <w:rFonts w:ascii="Sakkal Majalla" w:hAnsi="Sakkal Majalla" w:cs="Sakkal Majalla"/>
          <w:b/>
          <w:bCs/>
          <w:noProof/>
          <w:color w:val="000000"/>
          <w:lang w:eastAsia="fr-FR"/>
        </w:rPr>
        <w:drawing>
          <wp:inline distT="0" distB="0" distL="0" distR="0">
            <wp:extent cx="582930" cy="600075"/>
            <wp:effectExtent l="19050" t="0" r="762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G\Desktop\foxdelta\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C3" w:rsidRPr="00EB537E" w:rsidRDefault="005450C3" w:rsidP="005450C3">
      <w:pPr>
        <w:bidi w:val="0"/>
        <w:spacing w:after="0" w:line="300" w:lineRule="auto"/>
        <w:rPr>
          <w:rFonts w:ascii="Georgia" w:hAnsi="Georgia"/>
          <w:color w:val="000000"/>
          <w:sz w:val="8"/>
          <w:szCs w:val="8"/>
        </w:rPr>
      </w:pPr>
    </w:p>
    <w:p w:rsidR="005450C3" w:rsidRDefault="00BA4ED9" w:rsidP="00134E34">
      <w:pPr>
        <w:shd w:val="clear" w:color="auto" w:fill="A6A6A6" w:themeFill="background1" w:themeFillShade="A6"/>
        <w:spacing w:after="120" w:line="240" w:lineRule="auto"/>
        <w:jc w:val="center"/>
        <w:rPr>
          <w:rFonts w:ascii="Sakkal Majalla" w:hAnsi="Sakkal Majalla" w:cs="Sultan Medium"/>
          <w:sz w:val="32"/>
          <w:szCs w:val="32"/>
          <w:rtl/>
          <w:lang w:bidi="ar-DZ"/>
        </w:rPr>
      </w:pPr>
      <w:r w:rsidRPr="005450C3">
        <w:rPr>
          <w:rFonts w:ascii="Sakkal Majalla" w:hAnsi="Sakkal Majalla" w:cs="Sultan Medium"/>
          <w:sz w:val="32"/>
          <w:szCs w:val="32"/>
          <w:rtl/>
          <w:lang w:bidi="ar-DZ"/>
        </w:rPr>
        <w:t>تكوين ملف الترشح</w:t>
      </w:r>
      <w:r w:rsidRPr="005450C3">
        <w:rPr>
          <w:rFonts w:ascii="Sakkal Majalla" w:hAnsi="Sakkal Majalla" w:cs="Sultan Medium" w:hint="cs"/>
          <w:sz w:val="32"/>
          <w:szCs w:val="32"/>
          <w:rtl/>
          <w:lang w:bidi="ar-DZ"/>
        </w:rPr>
        <w:t xml:space="preserve"> للتأهيل الجامعي </w:t>
      </w:r>
    </w:p>
    <w:p w:rsidR="00EC0E25" w:rsidRPr="00EB537E" w:rsidRDefault="00EC0E25" w:rsidP="00427107">
      <w:pPr>
        <w:spacing w:after="0" w:line="240" w:lineRule="auto"/>
        <w:ind w:firstLine="366"/>
        <w:jc w:val="both"/>
        <w:rPr>
          <w:rFonts w:ascii="Sakkal Majalla" w:hAnsi="Sakkal Majalla" w:cs="Sakkal Majalla"/>
          <w:sz w:val="26"/>
          <w:szCs w:val="26"/>
          <w:rtl/>
          <w:lang w:bidi="ar-DZ"/>
        </w:rPr>
      </w:pP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يودع الملف في </w:t>
      </w:r>
      <w:r w:rsidR="00EB537E" w:rsidRPr="00EB537E">
        <w:rPr>
          <w:rFonts w:ascii="Sakkal Majalla" w:hAnsi="Sakkal Majalla" w:cs="Sakkal Majalla"/>
          <w:sz w:val="26"/>
          <w:szCs w:val="26"/>
          <w:rtl/>
          <w:lang w:bidi="ar-DZ"/>
        </w:rPr>
        <w:t>(</w:t>
      </w:r>
      <w:r w:rsidR="00427107">
        <w:rPr>
          <w:rFonts w:ascii="Sakkal Majalla" w:hAnsi="Sakkal Majalla" w:cs="Sakkal Majalla" w:hint="cs"/>
          <w:sz w:val="26"/>
          <w:szCs w:val="26"/>
          <w:rtl/>
          <w:lang w:bidi="ar-DZ"/>
        </w:rPr>
        <w:t>08</w:t>
      </w:r>
      <w:r w:rsidR="00EB537E"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) </w:t>
      </w: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>ثمانية</w:t>
      </w:r>
      <w:r w:rsidR="00EB537E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EB537E" w:rsidRPr="00EB537E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(ملف التأهيل + مطبوعة + أطروحة الدكتوراه)</w:t>
      </w:r>
      <w:r w:rsidRPr="00EB537E">
        <w:rPr>
          <w:rFonts w:ascii="Sakkal Majalla" w:hAnsi="Sakkal Majalla" w:cs="Sakkal Majalla"/>
          <w:sz w:val="26"/>
          <w:szCs w:val="26"/>
          <w:rtl/>
          <w:lang w:bidi="ar-DZ"/>
        </w:rPr>
        <w:t xml:space="preserve"> نسخ لدى مصلحة التأهيل الجامعي</w:t>
      </w:r>
      <w:r w:rsidR="001D71E4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بنيابة مد</w:t>
      </w:r>
      <w:r w:rsidR="006901B9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يرية الجامعة للتكوين العالي في الطور الثالث </w:t>
      </w:r>
      <w:r w:rsidR="00EB537E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 xml:space="preserve"> </w:t>
      </w:r>
      <w:r w:rsidR="006901B9" w:rsidRPr="00EB537E">
        <w:rPr>
          <w:rFonts w:ascii="Sakkal Majalla" w:hAnsi="Sakkal Majalla" w:cs="Sakkal Majalla" w:hint="cs"/>
          <w:sz w:val="26"/>
          <w:szCs w:val="26"/>
          <w:rtl/>
          <w:lang w:bidi="ar-DZ"/>
        </w:rPr>
        <w:t>و التأهيل الجامعي و البحث العلمي و التكوين العالي فيما بعد التدرج</w:t>
      </w:r>
      <w:r w:rsidR="00427107">
        <w:rPr>
          <w:rFonts w:ascii="Sakkal Majalla" w:hAnsi="Sakkal Majalla" w:cs="Sakkal Majalla" w:hint="cs"/>
          <w:sz w:val="26"/>
          <w:szCs w:val="26"/>
          <w:rtl/>
          <w:lang w:bidi="ar-DZ"/>
        </w:rPr>
        <w:t>.</w:t>
      </w:r>
    </w:p>
    <w:p w:rsidR="005450C3" w:rsidRPr="0058589B" w:rsidRDefault="005450C3" w:rsidP="00C93EF9">
      <w:pPr>
        <w:spacing w:after="0" w:line="240" w:lineRule="auto"/>
        <w:jc w:val="center"/>
        <w:rPr>
          <w:rFonts w:ascii="Sakkal Majalla" w:hAnsi="Sakkal Majalla" w:cs="Sultan Medium"/>
          <w:sz w:val="8"/>
          <w:szCs w:val="8"/>
          <w:rtl/>
          <w:lang w:bidi="ar-DZ"/>
        </w:rPr>
      </w:pPr>
    </w:p>
    <w:tbl>
      <w:tblPr>
        <w:tblStyle w:val="TableGrid"/>
        <w:bidiVisual/>
        <w:tblW w:w="10065" w:type="dxa"/>
        <w:tblInd w:w="-93" w:type="dxa"/>
        <w:tblLook w:val="04A0"/>
      </w:tblPr>
      <w:tblGrid>
        <w:gridCol w:w="1983"/>
        <w:gridCol w:w="8082"/>
      </w:tblGrid>
      <w:tr w:rsidR="00EB537E" w:rsidTr="00427107">
        <w:trPr>
          <w:gridBefore w:val="1"/>
          <w:wBefore w:w="1983" w:type="dxa"/>
        </w:trPr>
        <w:tc>
          <w:tcPr>
            <w:tcW w:w="8082" w:type="dxa"/>
          </w:tcPr>
          <w:p w:rsidR="00EB537E" w:rsidRPr="005455C8" w:rsidRDefault="00EB537E" w:rsidP="005455C8">
            <w:pPr>
              <w:pStyle w:val="ListParagraph"/>
              <w:tabs>
                <w:tab w:val="left" w:pos="227"/>
              </w:tabs>
              <w:spacing w:after="0" w:line="228" w:lineRule="auto"/>
              <w:ind w:left="0"/>
              <w:contextualSpacing w:val="0"/>
              <w:jc w:val="center"/>
              <w:rPr>
                <w:rFonts w:ascii="Sakkal Majalla" w:hAnsi="Sakkal Majalla" w:cs="Sultan Medium"/>
                <w:color w:val="000000"/>
                <w:sz w:val="28"/>
                <w:szCs w:val="28"/>
                <w:rtl/>
                <w:lang w:bidi="ar-DZ"/>
              </w:rPr>
            </w:pPr>
            <w:r w:rsidRPr="005455C8">
              <w:rPr>
                <w:rFonts w:ascii="Sakkal Majalla" w:hAnsi="Sakkal Majalla" w:cs="Sultan Medium" w:hint="cs"/>
                <w:color w:val="000000"/>
                <w:sz w:val="28"/>
                <w:szCs w:val="28"/>
                <w:rtl/>
                <w:lang w:bidi="ar-DZ"/>
              </w:rPr>
              <w:t>الوثائق</w:t>
            </w:r>
          </w:p>
        </w:tc>
      </w:tr>
      <w:tr w:rsidR="00F23A01" w:rsidTr="00EB537E">
        <w:tc>
          <w:tcPr>
            <w:tcW w:w="1983" w:type="dxa"/>
            <w:vMerge w:val="restart"/>
            <w:vAlign w:val="center"/>
          </w:tcPr>
          <w:p w:rsidR="00F23A01" w:rsidRPr="005455C8" w:rsidRDefault="00F23A01" w:rsidP="00CA65F7">
            <w:pPr>
              <w:spacing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 w:rsidRPr="005455C8"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</w:t>
            </w:r>
            <w:r w:rsidRPr="005455C8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 xml:space="preserve">ملف </w:t>
            </w:r>
            <w:r w:rsidRPr="005455C8"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</w:t>
            </w:r>
            <w:r w:rsidRPr="005455C8"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  <w:t>إداري</w:t>
            </w: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طلب الترشح للحصول على التأه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ي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ل الجامعي موجه إلى السيد مدير جامعة 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العربي التبسي </w:t>
            </w:r>
            <w:r w:rsidR="00EB537E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–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تبسة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بطاقة معلومات (استمارات مرفقة).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تصريـح شرفي بعدم إيــداع ملف للتأهيل الجــامعي لـدى مؤسسة جــامعية أخــرى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(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بالنسبة للمترشحين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من المؤسسات الجامعية الأخرى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شهادة عدم التأهيل في الاختصاص (بالنسبة للمترشحين من المؤسسات الجامعية الأخرى).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محضر التنصيب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كأستاذ مساعد متربص.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نسخة من مقرر التثبيت في رتبة استاذ محاضر قسم "ب". 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شهادة عمل حديثة.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مستخرج من شهادة الميلاد (رقم 12).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F90FA2">
            <w:pPr>
              <w:spacing w:after="0" w:line="228" w:lineRule="auto"/>
              <w:ind w:left="-57"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نسخة عن الشهادات الجامعية المحصل عليها (بكالوريا، ليس</w:t>
            </w:r>
            <w:r w:rsidR="006901B9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انس او مهندس، ماستر او ماجستير</w:t>
            </w:r>
            <w:r w:rsidR="00EB537E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و دكتوراه)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محضر مناقشة أطروحة الدّكتوراه.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ملخص عن أطروحة الدكتوراه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بيان السيرة الذاتية، يوضح مختلف مراحل المسار البيداغوجي  و العلمي للمترشح.</w:t>
            </w:r>
          </w:p>
        </w:tc>
      </w:tr>
      <w:tr w:rsidR="00F23A01" w:rsidTr="00EB537E">
        <w:tc>
          <w:tcPr>
            <w:tcW w:w="1983" w:type="dxa"/>
            <w:vMerge/>
            <w:vAlign w:val="center"/>
          </w:tcPr>
          <w:p w:rsidR="00F23A01" w:rsidRPr="005455C8" w:rsidRDefault="00F23A01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F23A01" w:rsidRPr="0058589B" w:rsidRDefault="00F23A01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ملخص يتكون من خمسة (05) الى عشرة (10) صفحات يبرز فيها المترشح مجموع</w:t>
            </w:r>
            <w:r w:rsidR="00CA65F7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 </w:t>
            </w:r>
            <w:r w:rsidR="00F66E37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أعماله</w:t>
            </w:r>
            <w:r w:rsidR="00CA65F7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 العلمية</w:t>
            </w:r>
            <w:r w:rsidR="00CA65F7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و البيداغوجية.</w:t>
            </w:r>
          </w:p>
        </w:tc>
      </w:tr>
      <w:tr w:rsidR="00CA65F7" w:rsidTr="00EB537E">
        <w:tc>
          <w:tcPr>
            <w:tcW w:w="1983" w:type="dxa"/>
            <w:vMerge w:val="restart"/>
            <w:vAlign w:val="center"/>
          </w:tcPr>
          <w:p w:rsidR="00CA65F7" w:rsidRDefault="00CA65F7" w:rsidP="00CA65F7">
            <w:pPr>
              <w:spacing w:after="0" w:line="228" w:lineRule="auto"/>
              <w:ind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النشاطات</w:t>
            </w:r>
          </w:p>
          <w:p w:rsidR="00CA65F7" w:rsidRPr="005455C8" w:rsidRDefault="00CA65F7" w:rsidP="00CA65F7">
            <w:pPr>
              <w:spacing w:after="0" w:line="228" w:lineRule="auto"/>
              <w:ind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البيداغوجية</w:t>
            </w:r>
            <w:r w:rsidRPr="00CA65F7">
              <w:rPr>
                <w:rStyle w:val="FootnoteReference"/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footnoteReference w:id="2"/>
            </w:r>
          </w:p>
        </w:tc>
        <w:tc>
          <w:tcPr>
            <w:tcW w:w="8082" w:type="dxa"/>
            <w:vAlign w:val="center"/>
          </w:tcPr>
          <w:p w:rsidR="00CA65F7" w:rsidRPr="0058589B" w:rsidRDefault="00CA65F7" w:rsidP="0042710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المؤلفات البيداغوجية المنجزة (مؤلفات،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مطبوعات،</w:t>
            </w:r>
            <w:r w:rsidR="00427107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آمالي و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دروس على الخط،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.... ) </w:t>
            </w:r>
            <w:r w:rsidRPr="0058589B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و المثبتة بمطبوعة بيداغوجية واحدة</w:t>
            </w:r>
            <w:r w:rsidRPr="0058589B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(01)</w:t>
            </w:r>
            <w:r w:rsidRPr="0058589B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على الأقل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، 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8589B" w:rsidRDefault="00CA65F7" w:rsidP="00EB537E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الأنشطة التعليمية 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المثبتة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</w:t>
            </w:r>
            <w:r w:rsidR="00EB537E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بتدريس محاضرات في مقياس واحد على الأقل،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EB537E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إدارة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أعمال موجهة</w:t>
            </w:r>
            <w:r w:rsidR="00EB537E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أو متابعة أعمال تطبيقية.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8589B" w:rsidRDefault="00CA65F7" w:rsidP="00452ED0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أنشطة الإشراف 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المثبتة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بتأطير و مناقشة 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مذكرة ماستر واحدة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(01)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على الأقل.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C80067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8589B" w:rsidRDefault="00CA65F7" w:rsidP="00452ED0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نشاطات بيداغوجية أخرى (دروس عبر الشبكة، المرافقة، متابعة المتربصين، التنشيط البيداغوجي .......)</w:t>
            </w:r>
          </w:p>
        </w:tc>
      </w:tr>
      <w:tr w:rsidR="00CA65F7" w:rsidTr="00EB537E">
        <w:tc>
          <w:tcPr>
            <w:tcW w:w="1983" w:type="dxa"/>
            <w:vMerge w:val="restart"/>
            <w:vAlign w:val="center"/>
          </w:tcPr>
          <w:p w:rsidR="00CA65F7" w:rsidRPr="005455C8" w:rsidRDefault="00CA65F7" w:rsidP="00CA65F7">
            <w:pPr>
              <w:spacing w:after="0"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sz w:val="24"/>
                <w:szCs w:val="24"/>
                <w:rtl/>
                <w:lang w:bidi="ar-DZ"/>
              </w:rPr>
              <w:t>نشاطات البحث</w:t>
            </w:r>
            <w:r w:rsidRPr="00CA65F7">
              <w:rPr>
                <w:rStyle w:val="FootnoteReference"/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footnoteReference w:id="3"/>
            </w:r>
          </w:p>
        </w:tc>
        <w:tc>
          <w:tcPr>
            <w:tcW w:w="8082" w:type="dxa"/>
            <w:vAlign w:val="center"/>
          </w:tcPr>
          <w:p w:rsidR="00CA65F7" w:rsidRPr="0058589B" w:rsidRDefault="00CA65F7" w:rsidP="0042710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المقالات العلمية المنشورة في مجلات معترف بها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،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 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و المثبتة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455C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مقال واحد (01) </w:t>
            </w:r>
            <w:r w:rsidR="00427107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منشور </w:t>
            </w:r>
            <w:r w:rsidRPr="005455C8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على الأقل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: </w:t>
            </w:r>
          </w:p>
          <w:p w:rsidR="00CA65F7" w:rsidRPr="0058589B" w:rsidRDefault="00CA65F7" w:rsidP="00F90FA2">
            <w:pPr>
              <w:numPr>
                <w:ilvl w:val="0"/>
                <w:numId w:val="9"/>
              </w:numPr>
              <w:spacing w:after="0" w:line="216" w:lineRule="auto"/>
              <w:ind w:left="454" w:hanging="227"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في مجلة من الفئة "أ" أو من الفئة "ب" بالنسبة لميادين العلوم و التكنولوجيا</w:t>
            </w:r>
          </w:p>
          <w:p w:rsidR="00CA65F7" w:rsidRPr="0058589B" w:rsidRDefault="00CA65F7" w:rsidP="00F90FA2">
            <w:pPr>
              <w:numPr>
                <w:ilvl w:val="0"/>
                <w:numId w:val="9"/>
              </w:numPr>
              <w:spacing w:after="0" w:line="216" w:lineRule="auto"/>
              <w:ind w:left="454" w:hanging="227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في مجلة من الفئة "أ" أو من الفئة "ب" أو من الفئة "ج" بالنسبة لباقي الميادين.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455C8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8589B" w:rsidRDefault="00CA65F7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المداخلات العلمية في المؤتمرات و الندوات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،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 الوطنية و الدولية، 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  <w:lang w:bidi="ar-DZ"/>
              </w:rPr>
              <w:t>المثبتة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 بشهادات المشاركة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 و نص المداخلات               و البرنامج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  <w:lang w:bidi="ar-DZ"/>
              </w:rPr>
              <w:t xml:space="preserve"> </w:t>
            </w:r>
            <w:r w:rsidRPr="006901B9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(</w:t>
            </w:r>
            <w:r w:rsidR="00427107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>مثبتة ب</w:t>
            </w:r>
            <w:r w:rsidRPr="0058589B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مداخل</w:t>
            </w:r>
            <w:r w:rsidRPr="0058589B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واحدة (01)</w:t>
            </w:r>
            <w:r w:rsidRPr="0058589B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على الأقل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  <w:r w:rsidRPr="0058589B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455C8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Pr="0058589B" w:rsidRDefault="00CA65F7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براءة إختراع </w:t>
            </w:r>
            <w:r>
              <w:rPr>
                <w:rFonts w:ascii="Sakkal Majalla" w:hAnsi="Sakkal Majalla" w:cs="Sakkal Majalla"/>
                <w:color w:val="000000"/>
                <w:sz w:val="26"/>
                <w:szCs w:val="26"/>
              </w:rPr>
              <w:t>PCT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  <w:lang w:bidi="ar-DZ"/>
              </w:rPr>
              <w:t xml:space="preserve"> المنظمة العالمية للملكية الفكرية </w:t>
            </w:r>
            <w:r>
              <w:rPr>
                <w:rFonts w:ascii="Sakkal Majalla" w:hAnsi="Sakkal Majalla" w:cs="Sakkal Majalla"/>
                <w:color w:val="000000"/>
                <w:sz w:val="26"/>
                <w:szCs w:val="26"/>
                <w:lang w:bidi="ar-DZ"/>
              </w:rPr>
              <w:t>(OPMI)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A65F7" w:rsidTr="00EB537E">
        <w:tc>
          <w:tcPr>
            <w:tcW w:w="1983" w:type="dxa"/>
            <w:vMerge/>
            <w:vAlign w:val="center"/>
          </w:tcPr>
          <w:p w:rsidR="00CA65F7" w:rsidRPr="005455C8" w:rsidRDefault="00CA65F7" w:rsidP="005455C8">
            <w:pPr>
              <w:spacing w:after="0" w:line="228" w:lineRule="auto"/>
              <w:ind w:right="-170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82" w:type="dxa"/>
            <w:vAlign w:val="center"/>
          </w:tcPr>
          <w:p w:rsidR="00CA65F7" w:rsidRDefault="00F66E37" w:rsidP="00C80067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براءة </w:t>
            </w:r>
            <w:r w:rsidR="00CA65F7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إختراع المعهد الجزائري للملكية الصناعية </w:t>
            </w:r>
            <w:r w:rsidR="00CA65F7">
              <w:rPr>
                <w:rFonts w:ascii="Sakkal Majalla" w:hAnsi="Sakkal Majalla" w:cs="Sakkal Majalla"/>
                <w:color w:val="000000"/>
                <w:sz w:val="26"/>
                <w:szCs w:val="26"/>
              </w:rPr>
              <w:t>(INAPI)</w:t>
            </w:r>
            <w:r w:rsidR="00CA65F7"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CA65F7" w:rsidTr="00EB537E">
        <w:tc>
          <w:tcPr>
            <w:tcW w:w="1983" w:type="dxa"/>
            <w:vAlign w:val="center"/>
          </w:tcPr>
          <w:p w:rsidR="00CA65F7" w:rsidRPr="005455C8" w:rsidRDefault="00CA65F7" w:rsidP="00CA65F7">
            <w:pPr>
              <w:spacing w:after="0" w:line="228" w:lineRule="auto"/>
              <w:ind w:left="-57" w:right="-170"/>
              <w:jc w:val="center"/>
              <w:rPr>
                <w:rFonts w:ascii="Sakkal Majalla" w:hAnsi="Sakkal Majalla" w:cs="Sultan Medium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color w:val="000000"/>
                <w:sz w:val="24"/>
                <w:szCs w:val="24"/>
                <w:rtl/>
              </w:rPr>
              <w:t>نشاطات أخرى</w:t>
            </w:r>
          </w:p>
        </w:tc>
        <w:tc>
          <w:tcPr>
            <w:tcW w:w="8082" w:type="dxa"/>
            <w:vAlign w:val="center"/>
          </w:tcPr>
          <w:p w:rsidR="00CA65F7" w:rsidRPr="0058589B" w:rsidRDefault="00CA65F7" w:rsidP="00F90FA2">
            <w:pPr>
              <w:spacing w:after="0" w:line="216" w:lineRule="auto"/>
              <w:jc w:val="both"/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أنشطة البحث (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المؤلفات العلمية، </w:t>
            </w:r>
            <w:r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مشاريع 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 xml:space="preserve">و 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مخ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ا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 xml:space="preserve">بر البحث ، </w:t>
            </w:r>
            <w:r>
              <w:rPr>
                <w:rFonts w:ascii="Sakkal Majalla" w:hAnsi="Sakkal Majalla" w:cs="Sakkal Majalla" w:hint="cs"/>
                <w:color w:val="000000"/>
                <w:sz w:val="26"/>
                <w:szCs w:val="26"/>
                <w:rtl/>
              </w:rPr>
              <w:t>التعاون الدولي، التنشيط العلمي ...</w:t>
            </w:r>
            <w:r w:rsidRPr="0058589B">
              <w:rPr>
                <w:rFonts w:ascii="Sakkal Majalla" w:hAnsi="Sakkal Majalla" w:cs="Sakkal Majalla"/>
                <w:color w:val="000000"/>
                <w:sz w:val="26"/>
                <w:szCs w:val="26"/>
                <w:rtl/>
              </w:rPr>
              <w:t>...).</w:t>
            </w:r>
          </w:p>
        </w:tc>
      </w:tr>
    </w:tbl>
    <w:p w:rsidR="005A3F63" w:rsidRPr="00EB537E" w:rsidRDefault="005A3F63" w:rsidP="00CA65F7">
      <w:pPr>
        <w:rPr>
          <w:rFonts w:ascii="Sakkal Majalla" w:hAnsi="Sakkal Majalla" w:cs="Sakkal Majalla"/>
          <w:sz w:val="2"/>
          <w:szCs w:val="2"/>
        </w:rPr>
      </w:pPr>
    </w:p>
    <w:sectPr w:rsidR="005A3F63" w:rsidRPr="00EB537E" w:rsidSect="00EB537E">
      <w:headerReference w:type="default" r:id="rId9"/>
      <w:footerReference w:type="default" r:id="rId10"/>
      <w:footnotePr>
        <w:numRestart w:val="eachPage"/>
      </w:footnotePr>
      <w:pgSz w:w="11906" w:h="16838" w:code="9"/>
      <w:pgMar w:top="679" w:right="1021" w:bottom="567" w:left="1021" w:header="0" w:footer="0" w:gutter="284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050" w:rsidRDefault="00232050" w:rsidP="005A7418">
      <w:pPr>
        <w:spacing w:after="0" w:line="240" w:lineRule="auto"/>
      </w:pPr>
      <w:r>
        <w:separator/>
      </w:r>
    </w:p>
  </w:endnote>
  <w:endnote w:type="continuationSeparator" w:id="1">
    <w:p w:rsidR="00232050" w:rsidRDefault="00232050" w:rsidP="005A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67" w:rsidRDefault="00C80067" w:rsidP="00AB446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050" w:rsidRDefault="00232050" w:rsidP="005A7418">
      <w:pPr>
        <w:spacing w:after="0" w:line="240" w:lineRule="auto"/>
      </w:pPr>
      <w:r>
        <w:separator/>
      </w:r>
    </w:p>
  </w:footnote>
  <w:footnote w:type="continuationSeparator" w:id="1">
    <w:p w:rsidR="00232050" w:rsidRDefault="00232050" w:rsidP="005A7418">
      <w:pPr>
        <w:spacing w:after="0" w:line="240" w:lineRule="auto"/>
      </w:pPr>
      <w:r>
        <w:continuationSeparator/>
      </w:r>
    </w:p>
  </w:footnote>
  <w:footnote w:id="2">
    <w:p w:rsidR="00CA65F7" w:rsidRPr="00CA65F7" w:rsidRDefault="00CA65F7" w:rsidP="00CA65F7">
      <w:pPr>
        <w:pStyle w:val="FootnoteText"/>
        <w:spacing w:after="0" w:line="240" w:lineRule="auto"/>
        <w:rPr>
          <w:rFonts w:ascii="Sakkal Majalla" w:hAnsi="Sakkal Majalla" w:cs="Sakkal Majalla"/>
          <w:b/>
          <w:bCs/>
          <w:sz w:val="22"/>
          <w:szCs w:val="22"/>
          <w:lang w:bidi="ar-DZ"/>
        </w:rPr>
      </w:pPr>
      <w:r w:rsidRPr="00CA65F7">
        <w:rPr>
          <w:rStyle w:val="FootnoteReference"/>
          <w:rFonts w:ascii="Sakkal Majalla" w:hAnsi="Sakkal Majalla" w:cs="Sakkal Majalla"/>
          <w:b/>
          <w:bCs/>
          <w:sz w:val="22"/>
          <w:szCs w:val="22"/>
        </w:rPr>
        <w:footnoteRef/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</w:rPr>
        <w:t xml:space="preserve"> 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>يجب أن يثبت المترشح خبرة في مجال التدريس من خلال إنتاج كتيبات تعليمية و إلقاء دروس، و تأطير طلبة الماستر</w:t>
      </w:r>
      <w:r w:rsidR="0042710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.</w:t>
      </w:r>
    </w:p>
  </w:footnote>
  <w:footnote w:id="3">
    <w:p w:rsidR="00CA65F7" w:rsidRPr="00CA65F7" w:rsidRDefault="00CA65F7" w:rsidP="00CA65F7">
      <w:pPr>
        <w:pStyle w:val="FootnoteText"/>
        <w:spacing w:after="0" w:line="240" w:lineRule="auto"/>
        <w:rPr>
          <w:rFonts w:ascii="Sakkal Majalla" w:hAnsi="Sakkal Majalla" w:cs="Sakkal Majalla"/>
          <w:b/>
          <w:bCs/>
          <w:sz w:val="22"/>
          <w:szCs w:val="22"/>
          <w:lang w:bidi="ar-DZ"/>
        </w:rPr>
      </w:pPr>
      <w:r w:rsidRPr="00CA65F7">
        <w:rPr>
          <w:rStyle w:val="FootnoteReference"/>
          <w:rFonts w:ascii="Sakkal Majalla" w:hAnsi="Sakkal Majalla" w:cs="Sakkal Majalla"/>
          <w:b/>
          <w:bCs/>
          <w:sz w:val="22"/>
          <w:szCs w:val="22"/>
        </w:rPr>
        <w:footnoteRef/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</w:rPr>
        <w:t xml:space="preserve"> 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يجب أن يكون </w:t>
      </w:r>
      <w:r w:rsidRPr="00CA65F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المترشح</w:t>
      </w:r>
      <w:r w:rsidRPr="00CA65F7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 قد عزز نتائج أبحاثه بمنشورات علمية و مداخلات أو إيداع براءات إختراع</w:t>
      </w:r>
      <w:r w:rsidR="004707A7">
        <w:rPr>
          <w:rFonts w:ascii="Sakkal Majalla" w:hAnsi="Sakkal Majalla" w:cs="Sakkal Majalla" w:hint="cs"/>
          <w:b/>
          <w:bCs/>
          <w:sz w:val="22"/>
          <w:szCs w:val="22"/>
          <w:rtl/>
          <w:lang w:bidi="ar-DZ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right"/>
      <w:tblInd w:w="69" w:type="dxa"/>
      <w:tblLook w:val="04A0"/>
    </w:tblPr>
    <w:tblGrid>
      <w:gridCol w:w="308"/>
      <w:gridCol w:w="9546"/>
    </w:tblGrid>
    <w:tr w:rsidR="00C80067" w:rsidRPr="00E110CA" w:rsidTr="00B77922">
      <w:trPr>
        <w:jc w:val="right"/>
      </w:trPr>
      <w:tc>
        <w:tcPr>
          <w:tcW w:w="308" w:type="dxa"/>
          <w:shd w:val="clear" w:color="auto" w:fill="auto"/>
        </w:tcPr>
        <w:p w:rsidR="00C80067" w:rsidRPr="00E110CA" w:rsidRDefault="00C80067" w:rsidP="00E75B59">
          <w:pPr>
            <w:spacing w:after="0" w:line="240" w:lineRule="auto"/>
            <w:rPr>
              <w:rFonts w:ascii="Sakkal Majalla" w:hAnsi="Sakkal Majalla" w:cs="Sakkal Majalla"/>
              <w:sz w:val="28"/>
              <w:szCs w:val="28"/>
              <w:lang w:bidi="ar-DZ"/>
            </w:rPr>
          </w:pPr>
        </w:p>
      </w:tc>
      <w:tc>
        <w:tcPr>
          <w:tcW w:w="9546" w:type="dxa"/>
          <w:shd w:val="clear" w:color="auto" w:fill="auto"/>
        </w:tcPr>
        <w:p w:rsidR="00C80067" w:rsidRPr="005450C3" w:rsidRDefault="00C80067" w:rsidP="00B77922">
          <w:pPr>
            <w:tabs>
              <w:tab w:val="center" w:pos="5315"/>
              <w:tab w:val="left" w:pos="8620"/>
            </w:tabs>
            <w:spacing w:after="0" w:line="240" w:lineRule="auto"/>
            <w:jc w:val="center"/>
            <w:rPr>
              <w:rFonts w:ascii="Sakkal Majalla" w:hAnsi="Sakkal Majalla" w:cs="Sultan bold"/>
              <w:sz w:val="28"/>
              <w:szCs w:val="28"/>
              <w:rtl/>
              <w:lang w:bidi="ar-DZ"/>
            </w:rPr>
          </w:pPr>
        </w:p>
      </w:tc>
    </w:tr>
  </w:tbl>
  <w:p w:rsidR="00C80067" w:rsidRPr="00E75B59" w:rsidRDefault="00C80067" w:rsidP="00D12313">
    <w:pPr>
      <w:pStyle w:val="Header"/>
      <w:rPr>
        <w:sz w:val="2"/>
        <w:szCs w:val="2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87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DD4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DBF7B3A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CD"/>
    <w:multiLevelType w:val="hybridMultilevel"/>
    <w:tmpl w:val="625E1518"/>
    <w:lvl w:ilvl="0" w:tplc="8CBC87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1835FC5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4A1DF8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>
    <w:nsid w:val="26A663E7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9D0"/>
    <w:multiLevelType w:val="hybridMultilevel"/>
    <w:tmpl w:val="BBFC23E0"/>
    <w:lvl w:ilvl="0" w:tplc="23802794">
      <w:numFmt w:val="bullet"/>
      <w:lvlText w:val=""/>
      <w:lvlJc w:val="left"/>
      <w:pPr>
        <w:ind w:left="885" w:hanging="525"/>
      </w:pPr>
      <w:rPr>
        <w:rFonts w:ascii="Symbol" w:eastAsia="Times New Roman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C56AE"/>
    <w:multiLevelType w:val="hybridMultilevel"/>
    <w:tmpl w:val="430206DC"/>
    <w:lvl w:ilvl="0" w:tplc="99829A26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508B"/>
    <w:multiLevelType w:val="hybridMultilevel"/>
    <w:tmpl w:val="B750092E"/>
    <w:lvl w:ilvl="0" w:tplc="040C000F">
      <w:start w:val="1"/>
      <w:numFmt w:val="decimal"/>
      <w:lvlText w:val="%1."/>
      <w:lvlJc w:val="left"/>
      <w:pPr>
        <w:ind w:left="2705" w:hanging="360"/>
      </w:pPr>
    </w:lvl>
    <w:lvl w:ilvl="1" w:tplc="040C0019" w:tentative="1">
      <w:start w:val="1"/>
      <w:numFmt w:val="lowerLetter"/>
      <w:lvlText w:val="%2."/>
      <w:lvlJc w:val="left"/>
      <w:pPr>
        <w:ind w:left="3425" w:hanging="360"/>
      </w:pPr>
    </w:lvl>
    <w:lvl w:ilvl="2" w:tplc="040C001B" w:tentative="1">
      <w:start w:val="1"/>
      <w:numFmt w:val="lowerRoman"/>
      <w:lvlText w:val="%3."/>
      <w:lvlJc w:val="right"/>
      <w:pPr>
        <w:ind w:left="4145" w:hanging="180"/>
      </w:pPr>
    </w:lvl>
    <w:lvl w:ilvl="3" w:tplc="040C000F" w:tentative="1">
      <w:start w:val="1"/>
      <w:numFmt w:val="decimal"/>
      <w:lvlText w:val="%4."/>
      <w:lvlJc w:val="left"/>
      <w:pPr>
        <w:ind w:left="4865" w:hanging="360"/>
      </w:pPr>
    </w:lvl>
    <w:lvl w:ilvl="4" w:tplc="040C0019" w:tentative="1">
      <w:start w:val="1"/>
      <w:numFmt w:val="lowerLetter"/>
      <w:lvlText w:val="%5."/>
      <w:lvlJc w:val="left"/>
      <w:pPr>
        <w:ind w:left="5585" w:hanging="360"/>
      </w:pPr>
    </w:lvl>
    <w:lvl w:ilvl="5" w:tplc="040C001B" w:tentative="1">
      <w:start w:val="1"/>
      <w:numFmt w:val="lowerRoman"/>
      <w:lvlText w:val="%6."/>
      <w:lvlJc w:val="right"/>
      <w:pPr>
        <w:ind w:left="6305" w:hanging="180"/>
      </w:pPr>
    </w:lvl>
    <w:lvl w:ilvl="6" w:tplc="040C000F" w:tentative="1">
      <w:start w:val="1"/>
      <w:numFmt w:val="decimal"/>
      <w:lvlText w:val="%7."/>
      <w:lvlJc w:val="left"/>
      <w:pPr>
        <w:ind w:left="7025" w:hanging="360"/>
      </w:pPr>
    </w:lvl>
    <w:lvl w:ilvl="7" w:tplc="040C0019" w:tentative="1">
      <w:start w:val="1"/>
      <w:numFmt w:val="lowerLetter"/>
      <w:lvlText w:val="%8."/>
      <w:lvlJc w:val="left"/>
      <w:pPr>
        <w:ind w:left="7745" w:hanging="360"/>
      </w:pPr>
    </w:lvl>
    <w:lvl w:ilvl="8" w:tplc="04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4B7629E9"/>
    <w:multiLevelType w:val="hybridMultilevel"/>
    <w:tmpl w:val="0CD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43A5D"/>
    <w:multiLevelType w:val="hybridMultilevel"/>
    <w:tmpl w:val="730C1A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B194D"/>
    <w:multiLevelType w:val="hybridMultilevel"/>
    <w:tmpl w:val="A6C6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A7785"/>
    <w:multiLevelType w:val="hybridMultilevel"/>
    <w:tmpl w:val="0E88D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C5401"/>
    <w:multiLevelType w:val="hybridMultilevel"/>
    <w:tmpl w:val="FA066288"/>
    <w:lvl w:ilvl="0" w:tplc="75A0EC5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452F6"/>
    <w:multiLevelType w:val="hybridMultilevel"/>
    <w:tmpl w:val="01F098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4608"/>
    <w:multiLevelType w:val="hybridMultilevel"/>
    <w:tmpl w:val="9F4A7EC2"/>
    <w:lvl w:ilvl="0" w:tplc="AC0A91D2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035F19"/>
    <w:multiLevelType w:val="hybridMultilevel"/>
    <w:tmpl w:val="239C9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D0A58"/>
    <w:multiLevelType w:val="hybridMultilevel"/>
    <w:tmpl w:val="16C6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A46049"/>
    <w:multiLevelType w:val="hybridMultilevel"/>
    <w:tmpl w:val="8E027B1E"/>
    <w:lvl w:ilvl="0" w:tplc="990C0E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1966"/>
    <w:multiLevelType w:val="hybridMultilevel"/>
    <w:tmpl w:val="28AE267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9A7DF0"/>
    <w:multiLevelType w:val="hybridMultilevel"/>
    <w:tmpl w:val="6316DC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A3778"/>
    <w:multiLevelType w:val="hybridMultilevel"/>
    <w:tmpl w:val="8AA2FD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45937"/>
    <w:multiLevelType w:val="hybridMultilevel"/>
    <w:tmpl w:val="08DAF174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CEE7EDD"/>
    <w:multiLevelType w:val="hybridMultilevel"/>
    <w:tmpl w:val="B32E70BE"/>
    <w:lvl w:ilvl="0" w:tplc="41642ADC">
      <w:start w:val="1"/>
      <w:numFmt w:val="decimal"/>
      <w:lvlText w:val="%1."/>
      <w:lvlJc w:val="left"/>
      <w:pPr>
        <w:ind w:left="720" w:hanging="360"/>
      </w:pPr>
      <w:rPr>
        <w:rFonts w:cs="Sultan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22"/>
  </w:num>
  <w:num w:numId="9">
    <w:abstractNumId w:val="21"/>
  </w:num>
  <w:num w:numId="10">
    <w:abstractNumId w:val="3"/>
  </w:num>
  <w:num w:numId="11">
    <w:abstractNumId w:val="19"/>
  </w:num>
  <w:num w:numId="12">
    <w:abstractNumId w:val="2"/>
  </w:num>
  <w:num w:numId="13">
    <w:abstractNumId w:val="18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5"/>
  </w:num>
  <w:num w:numId="23">
    <w:abstractNumId w:val="4"/>
  </w:num>
  <w:num w:numId="24">
    <w:abstractNumId w:val="24"/>
  </w:num>
  <w:num w:numId="2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37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0178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117D91"/>
    <w:rsid w:val="0000124E"/>
    <w:rsid w:val="00001E63"/>
    <w:rsid w:val="00012EDB"/>
    <w:rsid w:val="000159AF"/>
    <w:rsid w:val="000342CA"/>
    <w:rsid w:val="0004099B"/>
    <w:rsid w:val="00042C76"/>
    <w:rsid w:val="000556B7"/>
    <w:rsid w:val="00062150"/>
    <w:rsid w:val="000633BA"/>
    <w:rsid w:val="00063EE1"/>
    <w:rsid w:val="0007095A"/>
    <w:rsid w:val="0007792B"/>
    <w:rsid w:val="00083D44"/>
    <w:rsid w:val="0009488A"/>
    <w:rsid w:val="000B7DE0"/>
    <w:rsid w:val="000C6BB7"/>
    <w:rsid w:val="000C7644"/>
    <w:rsid w:val="000D523E"/>
    <w:rsid w:val="000D64F7"/>
    <w:rsid w:val="000E49E4"/>
    <w:rsid w:val="000F2E3E"/>
    <w:rsid w:val="00116B51"/>
    <w:rsid w:val="00116CFC"/>
    <w:rsid w:val="00117D91"/>
    <w:rsid w:val="001201B3"/>
    <w:rsid w:val="001315F3"/>
    <w:rsid w:val="00134E34"/>
    <w:rsid w:val="0013510E"/>
    <w:rsid w:val="00136E43"/>
    <w:rsid w:val="001470C9"/>
    <w:rsid w:val="00152392"/>
    <w:rsid w:val="00161E18"/>
    <w:rsid w:val="00162B29"/>
    <w:rsid w:val="001723AB"/>
    <w:rsid w:val="00172F7C"/>
    <w:rsid w:val="00190310"/>
    <w:rsid w:val="001932FD"/>
    <w:rsid w:val="001A49B3"/>
    <w:rsid w:val="001A5A11"/>
    <w:rsid w:val="001A73F7"/>
    <w:rsid w:val="001B33A7"/>
    <w:rsid w:val="001C05CD"/>
    <w:rsid w:val="001C3937"/>
    <w:rsid w:val="001D56DC"/>
    <w:rsid w:val="001D71E4"/>
    <w:rsid w:val="001D7360"/>
    <w:rsid w:val="001E0913"/>
    <w:rsid w:val="001E130F"/>
    <w:rsid w:val="001E3F80"/>
    <w:rsid w:val="001F5B9F"/>
    <w:rsid w:val="001F76A6"/>
    <w:rsid w:val="00223B4B"/>
    <w:rsid w:val="00226090"/>
    <w:rsid w:val="002264D5"/>
    <w:rsid w:val="00227C5D"/>
    <w:rsid w:val="00232050"/>
    <w:rsid w:val="002328C8"/>
    <w:rsid w:val="00233A9A"/>
    <w:rsid w:val="00234142"/>
    <w:rsid w:val="002368C0"/>
    <w:rsid w:val="002414C5"/>
    <w:rsid w:val="00263446"/>
    <w:rsid w:val="00264C5A"/>
    <w:rsid w:val="0026629F"/>
    <w:rsid w:val="002745A5"/>
    <w:rsid w:val="00276233"/>
    <w:rsid w:val="002763FD"/>
    <w:rsid w:val="002820F2"/>
    <w:rsid w:val="0028573F"/>
    <w:rsid w:val="00285D9A"/>
    <w:rsid w:val="00287FA9"/>
    <w:rsid w:val="0029442E"/>
    <w:rsid w:val="00297B06"/>
    <w:rsid w:val="00297F91"/>
    <w:rsid w:val="002B71EB"/>
    <w:rsid w:val="002C5B45"/>
    <w:rsid w:val="002D4E32"/>
    <w:rsid w:val="002D5AF0"/>
    <w:rsid w:val="002D615A"/>
    <w:rsid w:val="002E07F8"/>
    <w:rsid w:val="002E7137"/>
    <w:rsid w:val="002F4E22"/>
    <w:rsid w:val="002F6436"/>
    <w:rsid w:val="0031008E"/>
    <w:rsid w:val="00312B64"/>
    <w:rsid w:val="0031609C"/>
    <w:rsid w:val="00320209"/>
    <w:rsid w:val="00325F5C"/>
    <w:rsid w:val="003314CB"/>
    <w:rsid w:val="00337935"/>
    <w:rsid w:val="00337A7E"/>
    <w:rsid w:val="003402E6"/>
    <w:rsid w:val="00345586"/>
    <w:rsid w:val="00353373"/>
    <w:rsid w:val="00361AE6"/>
    <w:rsid w:val="0036594D"/>
    <w:rsid w:val="00366E03"/>
    <w:rsid w:val="0037327D"/>
    <w:rsid w:val="0037695A"/>
    <w:rsid w:val="0038037C"/>
    <w:rsid w:val="0038396B"/>
    <w:rsid w:val="003933C0"/>
    <w:rsid w:val="003A54F4"/>
    <w:rsid w:val="003B2CCB"/>
    <w:rsid w:val="003C0E5F"/>
    <w:rsid w:val="003C0FC1"/>
    <w:rsid w:val="003C28F8"/>
    <w:rsid w:val="003C3E97"/>
    <w:rsid w:val="003C70D6"/>
    <w:rsid w:val="003C7A32"/>
    <w:rsid w:val="003D2557"/>
    <w:rsid w:val="003D35B4"/>
    <w:rsid w:val="003D7C0E"/>
    <w:rsid w:val="003E2F53"/>
    <w:rsid w:val="003E663C"/>
    <w:rsid w:val="003E663D"/>
    <w:rsid w:val="003E6A35"/>
    <w:rsid w:val="004061F9"/>
    <w:rsid w:val="00415E54"/>
    <w:rsid w:val="00417925"/>
    <w:rsid w:val="0042003A"/>
    <w:rsid w:val="00421A04"/>
    <w:rsid w:val="00423E9C"/>
    <w:rsid w:val="00424EB8"/>
    <w:rsid w:val="00425F78"/>
    <w:rsid w:val="00427107"/>
    <w:rsid w:val="0043116A"/>
    <w:rsid w:val="00433974"/>
    <w:rsid w:val="00434B04"/>
    <w:rsid w:val="004357CB"/>
    <w:rsid w:val="00436471"/>
    <w:rsid w:val="00436A10"/>
    <w:rsid w:val="00440E1D"/>
    <w:rsid w:val="0044297F"/>
    <w:rsid w:val="00444ABC"/>
    <w:rsid w:val="00445226"/>
    <w:rsid w:val="00456A3D"/>
    <w:rsid w:val="004579DD"/>
    <w:rsid w:val="00463C20"/>
    <w:rsid w:val="004707A7"/>
    <w:rsid w:val="00475F85"/>
    <w:rsid w:val="00476654"/>
    <w:rsid w:val="00477207"/>
    <w:rsid w:val="00477F30"/>
    <w:rsid w:val="00482C9D"/>
    <w:rsid w:val="00485198"/>
    <w:rsid w:val="00486D54"/>
    <w:rsid w:val="004B0D6D"/>
    <w:rsid w:val="004B2B94"/>
    <w:rsid w:val="004C20F3"/>
    <w:rsid w:val="004C514D"/>
    <w:rsid w:val="004D106B"/>
    <w:rsid w:val="004D6557"/>
    <w:rsid w:val="004D71BD"/>
    <w:rsid w:val="004F14F8"/>
    <w:rsid w:val="004F491F"/>
    <w:rsid w:val="004F6C10"/>
    <w:rsid w:val="004F7CDF"/>
    <w:rsid w:val="00506825"/>
    <w:rsid w:val="0051010C"/>
    <w:rsid w:val="00510D10"/>
    <w:rsid w:val="00512437"/>
    <w:rsid w:val="00526283"/>
    <w:rsid w:val="00544025"/>
    <w:rsid w:val="005450C3"/>
    <w:rsid w:val="00545240"/>
    <w:rsid w:val="005455C8"/>
    <w:rsid w:val="00546A30"/>
    <w:rsid w:val="005503A1"/>
    <w:rsid w:val="00550BF4"/>
    <w:rsid w:val="00554AD1"/>
    <w:rsid w:val="00555EC3"/>
    <w:rsid w:val="0055718B"/>
    <w:rsid w:val="005602FD"/>
    <w:rsid w:val="0058589B"/>
    <w:rsid w:val="00590889"/>
    <w:rsid w:val="0059529E"/>
    <w:rsid w:val="005A3F63"/>
    <w:rsid w:val="005A6BD4"/>
    <w:rsid w:val="005A7418"/>
    <w:rsid w:val="005B0CD5"/>
    <w:rsid w:val="005B296D"/>
    <w:rsid w:val="005B483A"/>
    <w:rsid w:val="005B7230"/>
    <w:rsid w:val="005C2BCF"/>
    <w:rsid w:val="005C2D7A"/>
    <w:rsid w:val="005C399A"/>
    <w:rsid w:val="005C5E6B"/>
    <w:rsid w:val="005C6467"/>
    <w:rsid w:val="005F49B9"/>
    <w:rsid w:val="005F5B17"/>
    <w:rsid w:val="005F68B4"/>
    <w:rsid w:val="00604499"/>
    <w:rsid w:val="00630B90"/>
    <w:rsid w:val="00631871"/>
    <w:rsid w:val="00632FE8"/>
    <w:rsid w:val="006331BA"/>
    <w:rsid w:val="00633328"/>
    <w:rsid w:val="006366FD"/>
    <w:rsid w:val="00637DE9"/>
    <w:rsid w:val="00645023"/>
    <w:rsid w:val="00645EBE"/>
    <w:rsid w:val="006508D0"/>
    <w:rsid w:val="00652349"/>
    <w:rsid w:val="00655C50"/>
    <w:rsid w:val="00660281"/>
    <w:rsid w:val="0066127D"/>
    <w:rsid w:val="00663F0F"/>
    <w:rsid w:val="00665C88"/>
    <w:rsid w:val="006721D5"/>
    <w:rsid w:val="0067498D"/>
    <w:rsid w:val="00684EAB"/>
    <w:rsid w:val="006901B9"/>
    <w:rsid w:val="00692FA0"/>
    <w:rsid w:val="00695A56"/>
    <w:rsid w:val="006B5099"/>
    <w:rsid w:val="006B59E4"/>
    <w:rsid w:val="006B6BE1"/>
    <w:rsid w:val="006C0E53"/>
    <w:rsid w:val="006C6B85"/>
    <w:rsid w:val="006C70B3"/>
    <w:rsid w:val="006D41C5"/>
    <w:rsid w:val="006E06FF"/>
    <w:rsid w:val="006E2906"/>
    <w:rsid w:val="006E501F"/>
    <w:rsid w:val="006F37FC"/>
    <w:rsid w:val="006F6D46"/>
    <w:rsid w:val="0070515D"/>
    <w:rsid w:val="0072146F"/>
    <w:rsid w:val="007231FD"/>
    <w:rsid w:val="00723E5B"/>
    <w:rsid w:val="007247CF"/>
    <w:rsid w:val="007256DC"/>
    <w:rsid w:val="00733AB7"/>
    <w:rsid w:val="00741669"/>
    <w:rsid w:val="0074629F"/>
    <w:rsid w:val="00755BF9"/>
    <w:rsid w:val="007577A4"/>
    <w:rsid w:val="00762DFC"/>
    <w:rsid w:val="007664DE"/>
    <w:rsid w:val="00772F49"/>
    <w:rsid w:val="0077461B"/>
    <w:rsid w:val="007928F9"/>
    <w:rsid w:val="0079290F"/>
    <w:rsid w:val="00795CC9"/>
    <w:rsid w:val="007A4EAF"/>
    <w:rsid w:val="007B0922"/>
    <w:rsid w:val="007B420C"/>
    <w:rsid w:val="007B7071"/>
    <w:rsid w:val="007C5D45"/>
    <w:rsid w:val="007C5D9E"/>
    <w:rsid w:val="007D2B21"/>
    <w:rsid w:val="007D3972"/>
    <w:rsid w:val="007F1573"/>
    <w:rsid w:val="007F6E46"/>
    <w:rsid w:val="00802C24"/>
    <w:rsid w:val="00804D63"/>
    <w:rsid w:val="00806566"/>
    <w:rsid w:val="00822D26"/>
    <w:rsid w:val="00827C79"/>
    <w:rsid w:val="008363B8"/>
    <w:rsid w:val="00844D6C"/>
    <w:rsid w:val="0084611C"/>
    <w:rsid w:val="00850060"/>
    <w:rsid w:val="008511FF"/>
    <w:rsid w:val="00853319"/>
    <w:rsid w:val="00860A66"/>
    <w:rsid w:val="008637FD"/>
    <w:rsid w:val="00863B28"/>
    <w:rsid w:val="0086514D"/>
    <w:rsid w:val="00867B25"/>
    <w:rsid w:val="00873A36"/>
    <w:rsid w:val="00873BB3"/>
    <w:rsid w:val="0087425F"/>
    <w:rsid w:val="00883F9E"/>
    <w:rsid w:val="008846D1"/>
    <w:rsid w:val="00890F41"/>
    <w:rsid w:val="00891474"/>
    <w:rsid w:val="0089196B"/>
    <w:rsid w:val="00892D54"/>
    <w:rsid w:val="008979F7"/>
    <w:rsid w:val="008A25FD"/>
    <w:rsid w:val="008A2FD7"/>
    <w:rsid w:val="008A4004"/>
    <w:rsid w:val="008A5FDD"/>
    <w:rsid w:val="008D0126"/>
    <w:rsid w:val="008D26FA"/>
    <w:rsid w:val="008D3EC4"/>
    <w:rsid w:val="008E1F84"/>
    <w:rsid w:val="008E6392"/>
    <w:rsid w:val="008F02E4"/>
    <w:rsid w:val="008F22EF"/>
    <w:rsid w:val="008F298A"/>
    <w:rsid w:val="008F7B58"/>
    <w:rsid w:val="00901A4E"/>
    <w:rsid w:val="00904B21"/>
    <w:rsid w:val="009117B7"/>
    <w:rsid w:val="00915C3D"/>
    <w:rsid w:val="00923C0B"/>
    <w:rsid w:val="00924F7B"/>
    <w:rsid w:val="00932191"/>
    <w:rsid w:val="009355F9"/>
    <w:rsid w:val="00942314"/>
    <w:rsid w:val="009463E2"/>
    <w:rsid w:val="009477F5"/>
    <w:rsid w:val="00950724"/>
    <w:rsid w:val="00966510"/>
    <w:rsid w:val="00966730"/>
    <w:rsid w:val="00966E98"/>
    <w:rsid w:val="0099037F"/>
    <w:rsid w:val="00996275"/>
    <w:rsid w:val="009967E2"/>
    <w:rsid w:val="009A0A0C"/>
    <w:rsid w:val="009A0DAA"/>
    <w:rsid w:val="009A4B6F"/>
    <w:rsid w:val="009B2987"/>
    <w:rsid w:val="009B4BFA"/>
    <w:rsid w:val="009C3AAC"/>
    <w:rsid w:val="009C7392"/>
    <w:rsid w:val="009D228C"/>
    <w:rsid w:val="009D44E1"/>
    <w:rsid w:val="009D4629"/>
    <w:rsid w:val="009D758C"/>
    <w:rsid w:val="009E3F01"/>
    <w:rsid w:val="009E5915"/>
    <w:rsid w:val="009E7E2E"/>
    <w:rsid w:val="009F0D57"/>
    <w:rsid w:val="00A050EF"/>
    <w:rsid w:val="00A111AD"/>
    <w:rsid w:val="00A12779"/>
    <w:rsid w:val="00A160D5"/>
    <w:rsid w:val="00A16431"/>
    <w:rsid w:val="00A16CC8"/>
    <w:rsid w:val="00A17739"/>
    <w:rsid w:val="00A3216F"/>
    <w:rsid w:val="00A342F7"/>
    <w:rsid w:val="00A36EC7"/>
    <w:rsid w:val="00A37285"/>
    <w:rsid w:val="00A375D9"/>
    <w:rsid w:val="00A3791D"/>
    <w:rsid w:val="00A420E6"/>
    <w:rsid w:val="00A43C22"/>
    <w:rsid w:val="00A46C3B"/>
    <w:rsid w:val="00A55356"/>
    <w:rsid w:val="00A639D6"/>
    <w:rsid w:val="00A63A72"/>
    <w:rsid w:val="00A64279"/>
    <w:rsid w:val="00A67E6A"/>
    <w:rsid w:val="00A67EEE"/>
    <w:rsid w:val="00A70272"/>
    <w:rsid w:val="00A73AF1"/>
    <w:rsid w:val="00A763EF"/>
    <w:rsid w:val="00A768BD"/>
    <w:rsid w:val="00A833D9"/>
    <w:rsid w:val="00A83A49"/>
    <w:rsid w:val="00A85FFA"/>
    <w:rsid w:val="00A90C6A"/>
    <w:rsid w:val="00A91454"/>
    <w:rsid w:val="00A97229"/>
    <w:rsid w:val="00AA3DD9"/>
    <w:rsid w:val="00AB2252"/>
    <w:rsid w:val="00AB4461"/>
    <w:rsid w:val="00AC47D5"/>
    <w:rsid w:val="00AC7951"/>
    <w:rsid w:val="00AD0AE3"/>
    <w:rsid w:val="00AD1E5C"/>
    <w:rsid w:val="00AD2A1A"/>
    <w:rsid w:val="00AD5231"/>
    <w:rsid w:val="00AD7EE9"/>
    <w:rsid w:val="00AF139C"/>
    <w:rsid w:val="00AF3C15"/>
    <w:rsid w:val="00B006A1"/>
    <w:rsid w:val="00B07C80"/>
    <w:rsid w:val="00B126FC"/>
    <w:rsid w:val="00B15BAD"/>
    <w:rsid w:val="00B16533"/>
    <w:rsid w:val="00B226F8"/>
    <w:rsid w:val="00B26F7D"/>
    <w:rsid w:val="00B326C6"/>
    <w:rsid w:val="00B458BA"/>
    <w:rsid w:val="00B529FB"/>
    <w:rsid w:val="00B6775B"/>
    <w:rsid w:val="00B77922"/>
    <w:rsid w:val="00B85FE1"/>
    <w:rsid w:val="00B873BA"/>
    <w:rsid w:val="00B93D11"/>
    <w:rsid w:val="00BA085C"/>
    <w:rsid w:val="00BA4ED9"/>
    <w:rsid w:val="00BA5D11"/>
    <w:rsid w:val="00BB225C"/>
    <w:rsid w:val="00BB3545"/>
    <w:rsid w:val="00BB57A8"/>
    <w:rsid w:val="00BC1764"/>
    <w:rsid w:val="00BC4428"/>
    <w:rsid w:val="00BC4440"/>
    <w:rsid w:val="00BD0246"/>
    <w:rsid w:val="00BD7329"/>
    <w:rsid w:val="00BE01C5"/>
    <w:rsid w:val="00BE2418"/>
    <w:rsid w:val="00BF2CC7"/>
    <w:rsid w:val="00BF7592"/>
    <w:rsid w:val="00C00568"/>
    <w:rsid w:val="00C075E5"/>
    <w:rsid w:val="00C1008D"/>
    <w:rsid w:val="00C10B43"/>
    <w:rsid w:val="00C12C34"/>
    <w:rsid w:val="00C12E68"/>
    <w:rsid w:val="00C151BA"/>
    <w:rsid w:val="00C15A3D"/>
    <w:rsid w:val="00C15DAF"/>
    <w:rsid w:val="00C16C9C"/>
    <w:rsid w:val="00C32F48"/>
    <w:rsid w:val="00C33145"/>
    <w:rsid w:val="00C34182"/>
    <w:rsid w:val="00C56435"/>
    <w:rsid w:val="00C56778"/>
    <w:rsid w:val="00C72F08"/>
    <w:rsid w:val="00C80067"/>
    <w:rsid w:val="00C80426"/>
    <w:rsid w:val="00C80AA9"/>
    <w:rsid w:val="00C870FB"/>
    <w:rsid w:val="00C931C2"/>
    <w:rsid w:val="00C937C6"/>
    <w:rsid w:val="00C93EF9"/>
    <w:rsid w:val="00C945CD"/>
    <w:rsid w:val="00CA0A28"/>
    <w:rsid w:val="00CA2130"/>
    <w:rsid w:val="00CA65F7"/>
    <w:rsid w:val="00CB5415"/>
    <w:rsid w:val="00CC2CF3"/>
    <w:rsid w:val="00CC45BD"/>
    <w:rsid w:val="00CC6441"/>
    <w:rsid w:val="00CD06A4"/>
    <w:rsid w:val="00CD1EC6"/>
    <w:rsid w:val="00CD4DDC"/>
    <w:rsid w:val="00CD7FC0"/>
    <w:rsid w:val="00CE3E4F"/>
    <w:rsid w:val="00CE6493"/>
    <w:rsid w:val="00CF30E1"/>
    <w:rsid w:val="00CF4713"/>
    <w:rsid w:val="00CF59F5"/>
    <w:rsid w:val="00CF7632"/>
    <w:rsid w:val="00D013B9"/>
    <w:rsid w:val="00D0692A"/>
    <w:rsid w:val="00D12313"/>
    <w:rsid w:val="00D13311"/>
    <w:rsid w:val="00D17C3E"/>
    <w:rsid w:val="00D22A5A"/>
    <w:rsid w:val="00D24487"/>
    <w:rsid w:val="00D35EC2"/>
    <w:rsid w:val="00D51720"/>
    <w:rsid w:val="00D520C7"/>
    <w:rsid w:val="00D535FF"/>
    <w:rsid w:val="00D53AE3"/>
    <w:rsid w:val="00D5534F"/>
    <w:rsid w:val="00D66CCB"/>
    <w:rsid w:val="00D745FD"/>
    <w:rsid w:val="00D7778C"/>
    <w:rsid w:val="00D82E49"/>
    <w:rsid w:val="00D85E1C"/>
    <w:rsid w:val="00D9464E"/>
    <w:rsid w:val="00D95993"/>
    <w:rsid w:val="00DB4FC9"/>
    <w:rsid w:val="00DC2628"/>
    <w:rsid w:val="00DC51DA"/>
    <w:rsid w:val="00DF3FAF"/>
    <w:rsid w:val="00E04177"/>
    <w:rsid w:val="00E10CF4"/>
    <w:rsid w:val="00E110CA"/>
    <w:rsid w:val="00E113A2"/>
    <w:rsid w:val="00E11D40"/>
    <w:rsid w:val="00E22F88"/>
    <w:rsid w:val="00E23567"/>
    <w:rsid w:val="00E30D2F"/>
    <w:rsid w:val="00E31492"/>
    <w:rsid w:val="00E440F4"/>
    <w:rsid w:val="00E44891"/>
    <w:rsid w:val="00E45F23"/>
    <w:rsid w:val="00E63C88"/>
    <w:rsid w:val="00E663F6"/>
    <w:rsid w:val="00E75B59"/>
    <w:rsid w:val="00E87E22"/>
    <w:rsid w:val="00E90798"/>
    <w:rsid w:val="00E94D29"/>
    <w:rsid w:val="00E9511E"/>
    <w:rsid w:val="00E95B6F"/>
    <w:rsid w:val="00EA431B"/>
    <w:rsid w:val="00EA515D"/>
    <w:rsid w:val="00EB3E11"/>
    <w:rsid w:val="00EB537E"/>
    <w:rsid w:val="00EC049F"/>
    <w:rsid w:val="00EC0E25"/>
    <w:rsid w:val="00ED6EBE"/>
    <w:rsid w:val="00EE3706"/>
    <w:rsid w:val="00EE401C"/>
    <w:rsid w:val="00EF0985"/>
    <w:rsid w:val="00EF15AF"/>
    <w:rsid w:val="00EF6F48"/>
    <w:rsid w:val="00F04100"/>
    <w:rsid w:val="00F04D35"/>
    <w:rsid w:val="00F05416"/>
    <w:rsid w:val="00F0609E"/>
    <w:rsid w:val="00F14E03"/>
    <w:rsid w:val="00F15C33"/>
    <w:rsid w:val="00F2312D"/>
    <w:rsid w:val="00F23A01"/>
    <w:rsid w:val="00F3265D"/>
    <w:rsid w:val="00F36064"/>
    <w:rsid w:val="00F36CA4"/>
    <w:rsid w:val="00F424C9"/>
    <w:rsid w:val="00F51676"/>
    <w:rsid w:val="00F54C99"/>
    <w:rsid w:val="00F55FD4"/>
    <w:rsid w:val="00F56514"/>
    <w:rsid w:val="00F60698"/>
    <w:rsid w:val="00F6174D"/>
    <w:rsid w:val="00F647DB"/>
    <w:rsid w:val="00F64BB1"/>
    <w:rsid w:val="00F66E37"/>
    <w:rsid w:val="00F67BED"/>
    <w:rsid w:val="00F709D7"/>
    <w:rsid w:val="00F76C0E"/>
    <w:rsid w:val="00F87ACF"/>
    <w:rsid w:val="00F90FA2"/>
    <w:rsid w:val="00F940C6"/>
    <w:rsid w:val="00F94F0B"/>
    <w:rsid w:val="00FA31E3"/>
    <w:rsid w:val="00FB06B4"/>
    <w:rsid w:val="00FB57EA"/>
    <w:rsid w:val="00FC6E30"/>
    <w:rsid w:val="00FD3952"/>
    <w:rsid w:val="00FE306D"/>
    <w:rsid w:val="00FF37B3"/>
    <w:rsid w:val="00FF546B"/>
    <w:rsid w:val="00FF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9"/>
    <w:pPr>
      <w:bidi/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link w:val="Heading1Char"/>
    <w:uiPriority w:val="9"/>
    <w:qFormat/>
    <w:rsid w:val="003E663C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19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3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5A7418"/>
  </w:style>
  <w:style w:type="paragraph" w:styleId="Footer">
    <w:name w:val="footer"/>
    <w:basedOn w:val="Normal"/>
    <w:link w:val="FooterChar"/>
    <w:uiPriority w:val="99"/>
    <w:unhideWhenUsed/>
    <w:rsid w:val="005A7418"/>
    <w:pPr>
      <w:tabs>
        <w:tab w:val="center" w:pos="4536"/>
        <w:tab w:val="right" w:pos="9072"/>
      </w:tabs>
      <w:bidi w:val="0"/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5A7418"/>
  </w:style>
  <w:style w:type="table" w:styleId="TableGrid">
    <w:name w:val="Table Grid"/>
    <w:basedOn w:val="TableNormal"/>
    <w:rsid w:val="00E94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779"/>
    <w:pPr>
      <w:bidi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D54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E66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3E663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E663C"/>
    <w:rPr>
      <w:rFonts w:ascii="Courier New" w:eastAsia="Times New Roman" w:hAnsi="Courier New" w:cs="Courier New"/>
    </w:rPr>
  </w:style>
  <w:style w:type="paragraph" w:customStyle="1" w:styleId="Contenudecadre">
    <w:name w:val="Contenu de cadre"/>
    <w:basedOn w:val="Normal"/>
    <w:rsid w:val="00AB4461"/>
    <w:pPr>
      <w:suppressAutoHyphens/>
      <w:bidi w:val="0"/>
      <w:spacing w:after="0" w:line="240" w:lineRule="auto"/>
    </w:pPr>
    <w:rPr>
      <w:rFonts w:eastAsia="Calibri"/>
    </w:rPr>
  </w:style>
  <w:style w:type="paragraph" w:styleId="Title">
    <w:name w:val="Title"/>
    <w:basedOn w:val="Normal"/>
    <w:link w:val="TitleChar"/>
    <w:qFormat/>
    <w:rsid w:val="00C80AA9"/>
    <w:pPr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TitleChar">
    <w:name w:val="Title Char"/>
    <w:link w:val="Title"/>
    <w:rsid w:val="00C80AA9"/>
    <w:rPr>
      <w:rFonts w:ascii="Times New Roman" w:eastAsia="Times New Roman" w:hAnsi="Times New Roman" w:cs="Times New Roman"/>
      <w:sz w:val="24"/>
    </w:rPr>
  </w:style>
  <w:style w:type="character" w:styleId="FootnoteReference">
    <w:name w:val="footnote reference"/>
    <w:uiPriority w:val="99"/>
    <w:semiHidden/>
    <w:unhideWhenUsed/>
    <w:rsid w:val="00BB35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F80"/>
    <w:rPr>
      <w:rFonts w:eastAsia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0850-CBC4-4C3F-BEDF-9B9B2889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DAOUIA</dc:creator>
  <cp:lastModifiedBy>PG-Habilitation</cp:lastModifiedBy>
  <cp:revision>24</cp:revision>
  <cp:lastPrinted>2020-10-19T12:32:00Z</cp:lastPrinted>
  <dcterms:created xsi:type="dcterms:W3CDTF">2019-12-11T11:58:00Z</dcterms:created>
  <dcterms:modified xsi:type="dcterms:W3CDTF">2020-10-19T12:35:00Z</dcterms:modified>
</cp:coreProperties>
</file>